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9312" w14:textId="77777777" w:rsidR="00DE2989" w:rsidRDefault="00DE2989" w:rsidP="00DE29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Экспертное заключение</w:t>
      </w:r>
    </w:p>
    <w:p w14:paraId="2346EFC9" w14:textId="3C168211" w:rsidR="00DE2989" w:rsidRDefault="00DE2989" w:rsidP="00FF4AC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оценке про</w:t>
      </w:r>
      <w:r w:rsidR="00520A3A">
        <w:rPr>
          <w:rFonts w:ascii="Times New Roman" w:hAnsi="Times New Roman" w:cs="Times New Roman"/>
          <w:sz w:val="26"/>
          <w:szCs w:val="26"/>
        </w:rPr>
        <w:t xml:space="preserve">екта </w:t>
      </w:r>
      <w:r w:rsidR="00755535">
        <w:rPr>
          <w:rFonts w:ascii="Times New Roman" w:hAnsi="Times New Roman" w:cs="Times New Roman"/>
          <w:sz w:val="26"/>
          <w:szCs w:val="26"/>
        </w:rPr>
        <w:t>муниципального правового</w:t>
      </w:r>
      <w:r>
        <w:rPr>
          <w:rFonts w:ascii="Times New Roman" w:hAnsi="Times New Roman" w:cs="Times New Roman"/>
          <w:sz w:val="26"/>
          <w:szCs w:val="26"/>
        </w:rPr>
        <w:t xml:space="preserve"> акта</w:t>
      </w:r>
    </w:p>
    <w:p w14:paraId="7369A81D" w14:textId="77777777" w:rsidR="00DE2989" w:rsidRPr="00FF0997" w:rsidRDefault="00DE2989" w:rsidP="00FF09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450"/>
      <w:bookmarkEnd w:id="0"/>
      <w:r>
        <w:rPr>
          <w:rFonts w:ascii="Times New Roman" w:hAnsi="Times New Roman" w:cs="Times New Roman"/>
          <w:sz w:val="26"/>
          <w:szCs w:val="26"/>
        </w:rPr>
        <w:t>1. Общие сведения:</w:t>
      </w:r>
    </w:p>
    <w:p w14:paraId="37636648" w14:textId="77777777" w:rsidR="00DE2989" w:rsidRDefault="00DE2989" w:rsidP="00DE298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F0997">
        <w:rPr>
          <w:rFonts w:ascii="Times New Roman" w:hAnsi="Times New Roman" w:cs="Times New Roman"/>
          <w:sz w:val="26"/>
          <w:szCs w:val="26"/>
        </w:rPr>
        <w:t>Уполномоченный орган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B57BAD5" w14:textId="5AA97BD3" w:rsidR="00DE2989" w:rsidRDefault="00DE2989" w:rsidP="002A5BB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2DB0">
        <w:rPr>
          <w:rFonts w:ascii="Times New Roman" w:hAnsi="Times New Roman" w:cs="Times New Roman"/>
          <w:sz w:val="26"/>
          <w:szCs w:val="26"/>
        </w:rPr>
        <w:t xml:space="preserve">Сектор </w:t>
      </w:r>
      <w:r w:rsidR="00611285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Pr="00D22DB0">
        <w:rPr>
          <w:rFonts w:ascii="Times New Roman" w:hAnsi="Times New Roman" w:cs="Times New Roman"/>
          <w:sz w:val="26"/>
          <w:szCs w:val="26"/>
        </w:rPr>
        <w:t xml:space="preserve">предпринимательства </w:t>
      </w:r>
      <w:r w:rsidR="00611285">
        <w:rPr>
          <w:rFonts w:ascii="Times New Roman" w:hAnsi="Times New Roman" w:cs="Times New Roman"/>
          <w:sz w:val="26"/>
          <w:szCs w:val="26"/>
        </w:rPr>
        <w:t>департамента экономического развития администрации муниципального</w:t>
      </w:r>
      <w:r w:rsidRPr="00D22DB0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</w:t>
      </w:r>
    </w:p>
    <w:p w14:paraId="1C8C5350" w14:textId="77777777" w:rsidR="002A5BBA" w:rsidRDefault="004C7CAB" w:rsidP="00D22DB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F0997">
        <w:rPr>
          <w:rFonts w:ascii="Times New Roman" w:hAnsi="Times New Roman" w:cs="Times New Roman"/>
          <w:sz w:val="26"/>
          <w:szCs w:val="26"/>
        </w:rPr>
        <w:t>Регулирующий орган</w:t>
      </w:r>
      <w:r w:rsidR="00DE2989" w:rsidRPr="00FF0997">
        <w:rPr>
          <w:rFonts w:ascii="Times New Roman" w:hAnsi="Times New Roman" w:cs="Times New Roman"/>
          <w:sz w:val="26"/>
          <w:szCs w:val="26"/>
        </w:rPr>
        <w:t>:</w:t>
      </w:r>
    </w:p>
    <w:p w14:paraId="359050E9" w14:textId="77777777" w:rsidR="00611285" w:rsidRDefault="00611285" w:rsidP="00611285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E82D38">
        <w:rPr>
          <w:rFonts w:ascii="Times New Roman" w:hAnsi="Times New Roman" w:cs="Times New Roman"/>
          <w:sz w:val="25"/>
          <w:szCs w:val="25"/>
        </w:rPr>
        <w:t xml:space="preserve">Управление по работе с территориями администрации </w:t>
      </w:r>
      <w:r w:rsidRPr="006D7055">
        <w:rPr>
          <w:rFonts w:ascii="Times New Roman" w:hAnsi="Times New Roman" w:cs="Times New Roman"/>
          <w:sz w:val="25"/>
          <w:szCs w:val="25"/>
        </w:rPr>
        <w:t>муниципального</w:t>
      </w:r>
      <w:r w:rsidRPr="00E82D38">
        <w:rPr>
          <w:rFonts w:ascii="Times New Roman" w:hAnsi="Times New Roman" w:cs="Times New Roman"/>
          <w:sz w:val="25"/>
          <w:szCs w:val="25"/>
        </w:rPr>
        <w:t xml:space="preserve"> округа город Шахунья Нижегородской области</w:t>
      </w:r>
      <w:r w:rsidRPr="00FF09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4CE594" w14:textId="3CDE41D5" w:rsidR="00DE2989" w:rsidRPr="00FF0997" w:rsidRDefault="00DE2989" w:rsidP="00611285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FF0997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2A5BBA" w:rsidRPr="00FF0997">
        <w:rPr>
          <w:rFonts w:ascii="Times New Roman" w:hAnsi="Times New Roman" w:cs="Times New Roman"/>
          <w:sz w:val="26"/>
          <w:szCs w:val="26"/>
        </w:rPr>
        <w:t>регулирующего акта</w:t>
      </w:r>
      <w:r w:rsidRPr="00FF0997">
        <w:rPr>
          <w:rFonts w:ascii="Times New Roman" w:hAnsi="Times New Roman" w:cs="Times New Roman"/>
          <w:sz w:val="26"/>
          <w:szCs w:val="26"/>
        </w:rPr>
        <w:t>:</w:t>
      </w:r>
    </w:p>
    <w:p w14:paraId="51105E4B" w14:textId="6F698AA4" w:rsidR="00ED26F9" w:rsidRDefault="00FF4ACD" w:rsidP="00FF0997">
      <w:pPr>
        <w:pStyle w:val="a7"/>
        <w:tabs>
          <w:tab w:val="left" w:pos="4329"/>
        </w:tabs>
        <w:ind w:left="0" w:firstLine="567"/>
        <w:rPr>
          <w:spacing w:val="-2"/>
          <w:sz w:val="26"/>
          <w:szCs w:val="26"/>
        </w:rPr>
      </w:pPr>
      <w:r w:rsidRPr="00E3673D">
        <w:rPr>
          <w:sz w:val="26"/>
          <w:szCs w:val="26"/>
        </w:rPr>
        <w:t xml:space="preserve">проект </w:t>
      </w:r>
      <w:r w:rsidR="00611285" w:rsidRPr="006D7055">
        <w:rPr>
          <w:sz w:val="25"/>
          <w:szCs w:val="25"/>
        </w:rPr>
        <w:t>постановления администрации муниципального округа город Шахунья Нижегородской области «Об утверждении Правил присвоения, изменения и аннулирования адресов объектам недвижимости, расположенным на территории муниципального округа город Шахунья Нижегородской области</w:t>
      </w:r>
      <w:r w:rsidR="00611285" w:rsidRPr="00E82D38">
        <w:rPr>
          <w:sz w:val="25"/>
          <w:szCs w:val="25"/>
        </w:rPr>
        <w:t>»</w:t>
      </w:r>
    </w:p>
    <w:p w14:paraId="271579BC" w14:textId="77777777" w:rsidR="002A5BBA" w:rsidRPr="00FF0997" w:rsidRDefault="002A5BBA" w:rsidP="00FF0997">
      <w:pPr>
        <w:pStyle w:val="a7"/>
        <w:tabs>
          <w:tab w:val="left" w:pos="4329"/>
        </w:tabs>
        <w:ind w:left="0" w:firstLine="567"/>
        <w:rPr>
          <w:spacing w:val="-2"/>
          <w:sz w:val="26"/>
          <w:szCs w:val="26"/>
        </w:rPr>
      </w:pPr>
    </w:p>
    <w:p w14:paraId="7BFE4313" w14:textId="5725B9DD" w:rsidR="00DE2989" w:rsidRDefault="00DE2989" w:rsidP="006C67F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A5BBA">
        <w:rPr>
          <w:rFonts w:ascii="Times New Roman" w:hAnsi="Times New Roman" w:cs="Times New Roman"/>
          <w:sz w:val="26"/>
          <w:szCs w:val="26"/>
        </w:rPr>
        <w:t>Замечания, по проведенной оценке,</w:t>
      </w:r>
      <w:r w:rsidR="004C7CAB">
        <w:rPr>
          <w:rFonts w:ascii="Times New Roman" w:hAnsi="Times New Roman" w:cs="Times New Roman"/>
          <w:sz w:val="26"/>
          <w:szCs w:val="26"/>
        </w:rPr>
        <w:t xml:space="preserve"> регулирующего воздействия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4603C51" w14:textId="6D48A357" w:rsidR="006C67FF" w:rsidRDefault="00DE2989" w:rsidP="002A5BBA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процедурам оценки </w:t>
      </w:r>
      <w:r w:rsidR="009C7E7D">
        <w:rPr>
          <w:rFonts w:ascii="Times New Roman" w:hAnsi="Times New Roman" w:cs="Times New Roman"/>
          <w:sz w:val="26"/>
          <w:szCs w:val="26"/>
        </w:rPr>
        <w:t xml:space="preserve">замечания </w:t>
      </w:r>
      <w:r w:rsidR="00611285">
        <w:rPr>
          <w:rFonts w:ascii="Times New Roman" w:hAnsi="Times New Roman" w:cs="Times New Roman"/>
          <w:sz w:val="26"/>
          <w:szCs w:val="26"/>
        </w:rPr>
        <w:t>учтены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1" w:name="Par466"/>
      <w:bookmarkEnd w:id="1"/>
    </w:p>
    <w:p w14:paraId="30102A05" w14:textId="77777777" w:rsidR="009C7E7D" w:rsidRDefault="009C7E7D" w:rsidP="002A5BBA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</w:p>
    <w:p w14:paraId="5AF6D88D" w14:textId="77777777" w:rsidR="00DE2989" w:rsidRDefault="00DE2989" w:rsidP="004C7CA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Выводы:</w:t>
      </w:r>
    </w:p>
    <w:p w14:paraId="4ADE6CFE" w14:textId="71C5552C" w:rsidR="00DE2989" w:rsidRPr="00611285" w:rsidRDefault="004C7CAB" w:rsidP="002A5BB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285">
        <w:rPr>
          <w:rFonts w:ascii="Times New Roman" w:hAnsi="Times New Roman" w:cs="Times New Roman"/>
          <w:sz w:val="26"/>
          <w:szCs w:val="26"/>
        </w:rPr>
        <w:t xml:space="preserve">Оценка </w:t>
      </w:r>
      <w:r w:rsidR="00FF4ACD" w:rsidRPr="00611285">
        <w:rPr>
          <w:rFonts w:ascii="Times New Roman" w:hAnsi="Times New Roman" w:cs="Times New Roman"/>
          <w:sz w:val="26"/>
          <w:szCs w:val="26"/>
        </w:rPr>
        <w:t>проект</w:t>
      </w:r>
      <w:r w:rsidR="002A5BBA" w:rsidRPr="00611285">
        <w:rPr>
          <w:rFonts w:ascii="Times New Roman" w:hAnsi="Times New Roman" w:cs="Times New Roman"/>
          <w:sz w:val="26"/>
          <w:szCs w:val="26"/>
        </w:rPr>
        <w:t>а</w:t>
      </w:r>
      <w:r w:rsidR="00FF4ACD" w:rsidRPr="00611285">
        <w:rPr>
          <w:rFonts w:ascii="Times New Roman" w:hAnsi="Times New Roman" w:cs="Times New Roman"/>
          <w:sz w:val="26"/>
          <w:szCs w:val="26"/>
        </w:rPr>
        <w:t xml:space="preserve"> </w:t>
      </w:r>
      <w:r w:rsidR="00611285" w:rsidRPr="00611285">
        <w:rPr>
          <w:rFonts w:ascii="Times New Roman" w:hAnsi="Times New Roman" w:cs="Times New Roman"/>
          <w:sz w:val="25"/>
          <w:szCs w:val="25"/>
        </w:rPr>
        <w:t>постановления администрации муниципального округа город Шахунья Нижегородской области «Об утверждении Правил присвоения, изменения и аннулирования адресов объектам недвижимости, расположенным на территории муниципального округа город Шахунья Нижегородской области»</w:t>
      </w:r>
      <w:r w:rsidR="00611285" w:rsidRPr="00611285">
        <w:rPr>
          <w:rFonts w:ascii="Times New Roman" w:hAnsi="Times New Roman" w:cs="Times New Roman"/>
          <w:sz w:val="25"/>
          <w:szCs w:val="25"/>
        </w:rPr>
        <w:t xml:space="preserve"> </w:t>
      </w:r>
      <w:r w:rsidR="00DE2989" w:rsidRPr="00611285">
        <w:rPr>
          <w:rFonts w:ascii="Times New Roman" w:hAnsi="Times New Roman" w:cs="Times New Roman"/>
          <w:sz w:val="26"/>
          <w:szCs w:val="26"/>
        </w:rPr>
        <w:t>проведена в соответствии с Порядком проведения оценки регулирующего воздействия проектов муниципальных  правовых актов  и экспертизы действующих муниципальных  правовых актов, утвержденным постановлением администрации городского округа город Шах</w:t>
      </w:r>
      <w:r w:rsidR="00AC6D7A" w:rsidRPr="00611285">
        <w:rPr>
          <w:rFonts w:ascii="Times New Roman" w:hAnsi="Times New Roman" w:cs="Times New Roman"/>
          <w:sz w:val="26"/>
          <w:szCs w:val="26"/>
        </w:rPr>
        <w:t>унья Нижегородской области от 17.12.2021 года №1456</w:t>
      </w:r>
      <w:r w:rsidR="00DE2989" w:rsidRPr="0061128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230F5FB" w14:textId="4BBFE568" w:rsidR="002A5BBA" w:rsidRPr="00611285" w:rsidRDefault="002A5BBA" w:rsidP="009C7E7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285">
        <w:rPr>
          <w:rFonts w:ascii="Times New Roman" w:hAnsi="Times New Roman" w:cs="Times New Roman"/>
          <w:sz w:val="26"/>
          <w:szCs w:val="26"/>
        </w:rPr>
        <w:t>Цель</w:t>
      </w:r>
      <w:r w:rsidR="009C7E7D">
        <w:rPr>
          <w:rFonts w:ascii="Times New Roman" w:hAnsi="Times New Roman" w:cs="Times New Roman"/>
          <w:sz w:val="26"/>
          <w:szCs w:val="26"/>
        </w:rPr>
        <w:t>ю</w:t>
      </w:r>
      <w:r w:rsidRPr="00611285">
        <w:rPr>
          <w:rFonts w:ascii="Times New Roman" w:hAnsi="Times New Roman" w:cs="Times New Roman"/>
          <w:sz w:val="26"/>
          <w:szCs w:val="26"/>
        </w:rPr>
        <w:t xml:space="preserve"> введения акта является </w:t>
      </w:r>
      <w:r w:rsidR="00611285" w:rsidRPr="00611285">
        <w:rPr>
          <w:rFonts w:ascii="Times New Roman" w:hAnsi="Times New Roman" w:cs="Times New Roman"/>
          <w:sz w:val="25"/>
          <w:szCs w:val="25"/>
        </w:rPr>
        <w:t>установление единого порядка присвоения, изменения и аннулирования адресов объектам недвижимости на территории муниципального округа город Шахунья в соответствии с Федеральным законом от 20.03.2025 № 33-ФЗ «Об общих принципах организации местного самоуправления в единой системе публичной власти»; Постановлением Правительства РФ от 19.11.2014 № 1221 «Об утверждении Правил присвоения, изменения и аннулирования адресов»</w:t>
      </w:r>
      <w:r w:rsidR="00611285">
        <w:rPr>
          <w:rFonts w:ascii="Times New Roman" w:hAnsi="Times New Roman" w:cs="Times New Roman"/>
          <w:sz w:val="25"/>
          <w:szCs w:val="25"/>
        </w:rPr>
        <w:t>.</w:t>
      </w:r>
    </w:p>
    <w:p w14:paraId="41715A2C" w14:textId="77777777" w:rsidR="002A5BBA" w:rsidRPr="002A5BBA" w:rsidRDefault="002A5BBA" w:rsidP="002A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1749A7E" w14:textId="2AEFF258" w:rsidR="007B4922" w:rsidRDefault="00DE2989" w:rsidP="002A5BBA">
      <w:pPr>
        <w:spacing w:after="0" w:line="240" w:lineRule="auto"/>
        <w:ind w:firstLine="6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C7CA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4. Информация об исполнителе:</w:t>
      </w:r>
    </w:p>
    <w:p w14:paraId="115789E0" w14:textId="2CB3A6EF" w:rsidR="00730BAD" w:rsidRPr="00FF0997" w:rsidRDefault="00611285" w:rsidP="00FF0997">
      <w:pPr>
        <w:pStyle w:val="ConsPlusNonformat"/>
        <w:spacing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Зверева Галина Вячеславовна</w:t>
      </w:r>
      <w:r w:rsidR="00B70D79">
        <w:rPr>
          <w:rFonts w:ascii="Times New Roman" w:hAnsi="Times New Roman" w:cs="Times New Roman"/>
          <w:sz w:val="26"/>
          <w:szCs w:val="26"/>
        </w:rPr>
        <w:t xml:space="preserve"> </w:t>
      </w:r>
      <w:r w:rsidR="002A5BBA">
        <w:rPr>
          <w:rFonts w:ascii="Times New Roman" w:hAnsi="Times New Roman" w:cs="Times New Roman"/>
          <w:sz w:val="26"/>
          <w:szCs w:val="26"/>
        </w:rPr>
        <w:t>консультант</w:t>
      </w:r>
      <w:r w:rsidR="00730BAD" w:rsidRPr="00FF0997">
        <w:rPr>
          <w:rFonts w:ascii="Times New Roman" w:hAnsi="Times New Roman" w:cs="Times New Roman"/>
          <w:sz w:val="26"/>
          <w:szCs w:val="26"/>
        </w:rPr>
        <w:t xml:space="preserve"> сектора </w:t>
      </w:r>
      <w:r w:rsidR="002A5BBA" w:rsidRPr="00FF0997">
        <w:rPr>
          <w:rFonts w:ascii="Times New Roman" w:hAnsi="Times New Roman" w:cs="Times New Roman"/>
          <w:sz w:val="26"/>
          <w:szCs w:val="26"/>
        </w:rPr>
        <w:t>развития предпринимательства</w:t>
      </w:r>
      <w:r w:rsidR="00730BAD" w:rsidRPr="00FF09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департамента экономического развития </w:t>
      </w:r>
      <w:r w:rsidR="00730BAD" w:rsidRPr="00FF099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730BAD" w:rsidRPr="00FF0997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области.</w:t>
      </w:r>
    </w:p>
    <w:p w14:paraId="66510F65" w14:textId="77777777" w:rsidR="00730BAD" w:rsidRPr="00F51A2B" w:rsidRDefault="00730BAD" w:rsidP="00730BA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51A2B">
        <w:rPr>
          <w:rFonts w:ascii="Times New Roman" w:hAnsi="Times New Roman" w:cs="Times New Roman"/>
          <w:sz w:val="26"/>
          <w:szCs w:val="26"/>
        </w:rPr>
        <w:t>Контактный телефон: 8(83152) 2-73-47</w:t>
      </w:r>
    </w:p>
    <w:p w14:paraId="4EC8784C" w14:textId="77777777" w:rsidR="004C7CAB" w:rsidRDefault="00730BAD" w:rsidP="00DE298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51A2B">
        <w:rPr>
          <w:rFonts w:ascii="Times New Roman" w:hAnsi="Times New Roman" w:cs="Times New Roman"/>
          <w:sz w:val="26"/>
          <w:szCs w:val="26"/>
        </w:rPr>
        <w:t xml:space="preserve">Адрес электронной почты   shah-sectormsp@list.ru      </w:t>
      </w:r>
    </w:p>
    <w:p w14:paraId="0DA62D6E" w14:textId="77777777" w:rsidR="002A5BBA" w:rsidRDefault="002A5BBA" w:rsidP="00DE298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031EBDC" w14:textId="54B114FA" w:rsidR="00DE2989" w:rsidRDefault="00611285" w:rsidP="006112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DE2989">
        <w:rPr>
          <w:rFonts w:ascii="Times New Roman" w:hAnsi="Times New Roman" w:cs="Times New Roman"/>
          <w:sz w:val="26"/>
          <w:szCs w:val="26"/>
        </w:rPr>
        <w:t>ачальник</w:t>
      </w:r>
      <w:r w:rsidR="00FF4ACD">
        <w:rPr>
          <w:rFonts w:ascii="Times New Roman" w:hAnsi="Times New Roman" w:cs="Times New Roman"/>
          <w:sz w:val="26"/>
          <w:szCs w:val="26"/>
        </w:rPr>
        <w:t>а</w:t>
      </w:r>
      <w:r w:rsidR="00DE2989">
        <w:rPr>
          <w:rFonts w:ascii="Times New Roman" w:hAnsi="Times New Roman" w:cs="Times New Roman"/>
          <w:sz w:val="26"/>
          <w:szCs w:val="26"/>
        </w:rPr>
        <w:t xml:space="preserve"> сектора развития</w:t>
      </w:r>
    </w:p>
    <w:p w14:paraId="6B4E5257" w14:textId="77777777" w:rsidR="00611285" w:rsidRDefault="00DE2989" w:rsidP="00DE2989">
      <w:pPr>
        <w:pStyle w:val="ConsPlusNonformat"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предпринимательства </w:t>
      </w:r>
      <w:r w:rsidR="00611285">
        <w:rPr>
          <w:rFonts w:ascii="Times New Roman" w:hAnsi="Times New Roman" w:cs="Times New Roman"/>
          <w:sz w:val="26"/>
          <w:szCs w:val="26"/>
        </w:rPr>
        <w:t>департамента</w:t>
      </w:r>
    </w:p>
    <w:p w14:paraId="68FDCA43" w14:textId="77777777" w:rsidR="00611285" w:rsidRDefault="00611285" w:rsidP="00DE2989">
      <w:pPr>
        <w:pStyle w:val="ConsPlusNonformat"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экономического развития</w:t>
      </w:r>
    </w:p>
    <w:p w14:paraId="2AA84CF3" w14:textId="77777777" w:rsidR="00611285" w:rsidRDefault="00DE2989" w:rsidP="00DE2989">
      <w:pPr>
        <w:pStyle w:val="ConsPlusNonformat"/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611285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3F0748E5" w14:textId="226FFA33" w:rsidR="00C645CE" w:rsidRPr="00100345" w:rsidRDefault="00DE2989" w:rsidP="00611285">
      <w:pPr>
        <w:pStyle w:val="ConsPlusNonformat"/>
        <w:tabs>
          <w:tab w:val="left" w:pos="0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округа город Шахунья </w:t>
      </w:r>
      <w:r w:rsidR="00611285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6C67FF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F4ACD">
        <w:rPr>
          <w:rFonts w:ascii="Times New Roman" w:hAnsi="Times New Roman" w:cs="Times New Roman"/>
          <w:sz w:val="26"/>
          <w:szCs w:val="26"/>
        </w:rPr>
        <w:t xml:space="preserve">      </w:t>
      </w:r>
      <w:r w:rsidR="002A5BB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F4ACD">
        <w:rPr>
          <w:rFonts w:ascii="Times New Roman" w:hAnsi="Times New Roman" w:cs="Times New Roman"/>
          <w:sz w:val="26"/>
          <w:szCs w:val="26"/>
        </w:rPr>
        <w:t xml:space="preserve">   </w:t>
      </w:r>
      <w:r w:rsidR="00611285">
        <w:rPr>
          <w:rFonts w:ascii="Times New Roman" w:hAnsi="Times New Roman" w:cs="Times New Roman"/>
          <w:sz w:val="26"/>
          <w:szCs w:val="26"/>
        </w:rPr>
        <w:t>В.В. Борисова</w:t>
      </w:r>
    </w:p>
    <w:sectPr w:rsidR="00C645CE" w:rsidRPr="00100345" w:rsidSect="00611285">
      <w:pgSz w:w="11906" w:h="16838"/>
      <w:pgMar w:top="244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84"/>
    <w:rsid w:val="000469B6"/>
    <w:rsid w:val="000656E0"/>
    <w:rsid w:val="000A7E3B"/>
    <w:rsid w:val="000F0996"/>
    <w:rsid w:val="00100345"/>
    <w:rsid w:val="00107428"/>
    <w:rsid w:val="00160B4E"/>
    <w:rsid w:val="002114E6"/>
    <w:rsid w:val="00216A2D"/>
    <w:rsid w:val="0022214D"/>
    <w:rsid w:val="002A5BBA"/>
    <w:rsid w:val="003154B9"/>
    <w:rsid w:val="003800CE"/>
    <w:rsid w:val="00395D48"/>
    <w:rsid w:val="003D2121"/>
    <w:rsid w:val="00422893"/>
    <w:rsid w:val="004270C7"/>
    <w:rsid w:val="00442018"/>
    <w:rsid w:val="00485562"/>
    <w:rsid w:val="004A65DA"/>
    <w:rsid w:val="004C7CAB"/>
    <w:rsid w:val="004F4965"/>
    <w:rsid w:val="004F61F3"/>
    <w:rsid w:val="00520A3A"/>
    <w:rsid w:val="005215FF"/>
    <w:rsid w:val="00546680"/>
    <w:rsid w:val="00575E6C"/>
    <w:rsid w:val="005A3A17"/>
    <w:rsid w:val="005C7084"/>
    <w:rsid w:val="005D5BB0"/>
    <w:rsid w:val="005E64F0"/>
    <w:rsid w:val="005F36E9"/>
    <w:rsid w:val="00611285"/>
    <w:rsid w:val="006C4F99"/>
    <w:rsid w:val="006C67FF"/>
    <w:rsid w:val="00730BAD"/>
    <w:rsid w:val="00755535"/>
    <w:rsid w:val="00765144"/>
    <w:rsid w:val="007B4922"/>
    <w:rsid w:val="007D457A"/>
    <w:rsid w:val="0084275D"/>
    <w:rsid w:val="00845E65"/>
    <w:rsid w:val="00882A69"/>
    <w:rsid w:val="00910552"/>
    <w:rsid w:val="009427D2"/>
    <w:rsid w:val="00962F97"/>
    <w:rsid w:val="009B26EB"/>
    <w:rsid w:val="009C7E7D"/>
    <w:rsid w:val="009E6600"/>
    <w:rsid w:val="00A878EC"/>
    <w:rsid w:val="00AC5007"/>
    <w:rsid w:val="00AC6D7A"/>
    <w:rsid w:val="00B042E8"/>
    <w:rsid w:val="00B17F7B"/>
    <w:rsid w:val="00B403F5"/>
    <w:rsid w:val="00B52686"/>
    <w:rsid w:val="00B70D79"/>
    <w:rsid w:val="00B7678A"/>
    <w:rsid w:val="00BB0828"/>
    <w:rsid w:val="00BD391A"/>
    <w:rsid w:val="00C04ED8"/>
    <w:rsid w:val="00C32527"/>
    <w:rsid w:val="00C645CE"/>
    <w:rsid w:val="00D12706"/>
    <w:rsid w:val="00D22DB0"/>
    <w:rsid w:val="00DB17A5"/>
    <w:rsid w:val="00DE2989"/>
    <w:rsid w:val="00ED26F9"/>
    <w:rsid w:val="00EF6AB4"/>
    <w:rsid w:val="00F047D4"/>
    <w:rsid w:val="00F1098D"/>
    <w:rsid w:val="00F401A3"/>
    <w:rsid w:val="00FA79A1"/>
    <w:rsid w:val="00FE470A"/>
    <w:rsid w:val="00FF0997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C0ED"/>
  <w15:docId w15:val="{7B25C47B-8968-451F-BA30-38181142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270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7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0B4E"/>
    <w:rPr>
      <w:color w:val="0000FF" w:themeColor="hyperlink"/>
      <w:u w:val="single"/>
    </w:rPr>
  </w:style>
  <w:style w:type="paragraph" w:styleId="a6">
    <w:name w:val="No Spacing"/>
    <w:uiPriority w:val="1"/>
    <w:qFormat/>
    <w:rsid w:val="00F0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FF0997"/>
    <w:pPr>
      <w:widowControl w:val="0"/>
      <w:autoSpaceDE w:val="0"/>
      <w:autoSpaceDN w:val="0"/>
      <w:spacing w:after="0" w:line="240" w:lineRule="auto"/>
      <w:ind w:left="233" w:firstLine="85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3CA2FEF-C84C-409C-B2C9-930BC065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Натлья Щукина</dc:creator>
  <cp:keywords/>
  <dc:description/>
  <cp:lastModifiedBy>Зверева Галина Вячеславовна</cp:lastModifiedBy>
  <cp:revision>2</cp:revision>
  <cp:lastPrinted>2023-03-30T05:32:00Z</cp:lastPrinted>
  <dcterms:created xsi:type="dcterms:W3CDTF">2026-04-13T08:01:00Z</dcterms:created>
  <dcterms:modified xsi:type="dcterms:W3CDTF">2026-04-13T08:01:00Z</dcterms:modified>
</cp:coreProperties>
</file>